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Default="00144A93" w:rsidP="00C3789F">
      <w:pPr>
        <w:spacing w:after="0" w:line="240" w:lineRule="auto"/>
        <w:ind w:left="3261" w:hanging="709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ind w:left="3261" w:hanging="709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B7C13">
        <w:rPr>
          <w:rFonts w:ascii="Times New Roman" w:eastAsia="Batang" w:hAnsi="Times New Roman" w:cs="Times New Roman"/>
          <w:b/>
          <w:bCs/>
          <w:sz w:val="24"/>
          <w:szCs w:val="24"/>
        </w:rPr>
        <w:t>FORMULÁRIO DE PEDIDO DE PAUTA</w:t>
      </w:r>
    </w:p>
    <w:p w:rsidR="00C3789F" w:rsidRPr="006B7C13" w:rsidRDefault="00C3789F" w:rsidP="00C3789F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(ANEXO II-A da Instrução Normativa n</w:t>
      </w:r>
      <w:r w:rsidRPr="006B7C1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B7C13">
        <w:rPr>
          <w:rFonts w:ascii="Times New Roman" w:hAnsi="Times New Roman" w:cs="Times New Roman"/>
          <w:sz w:val="24"/>
          <w:szCs w:val="24"/>
        </w:rPr>
        <w:t xml:space="preserve"> 001/2013)</w:t>
      </w:r>
    </w:p>
    <w:p w:rsidR="00C3789F" w:rsidRPr="006B7C13" w:rsidRDefault="00C3789F" w:rsidP="00C3789F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2F7C10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789F" w:rsidRPr="006B7C13">
        <w:rPr>
          <w:rFonts w:ascii="Times New Roman" w:hAnsi="Times New Roman" w:cs="Times New Roman"/>
          <w:b/>
          <w:sz w:val="24"/>
          <w:szCs w:val="24"/>
        </w:rPr>
        <w:t>IDENTIFICAÇÃO DO PROPONENTE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Nome completo do representante/responsável:      </w:t>
      </w:r>
    </w:p>
    <w:p w:rsidR="00CF5411" w:rsidRPr="006B7C13" w:rsidRDefault="00CF5411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Nome Social: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C3789F" w:rsidRPr="006B7C13" w:rsidRDefault="005F66B0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Razão Social (pessoa jurídica):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CNPJ (pessoa jurídica):  </w:t>
      </w:r>
      <w:r w:rsidRPr="006B7C13">
        <w:rPr>
          <w:rFonts w:ascii="Times New Roman" w:hAnsi="Times New Roman" w:cs="Times New Roman"/>
          <w:sz w:val="24"/>
          <w:szCs w:val="24"/>
        </w:rPr>
        <w:cr/>
      </w:r>
    </w:p>
    <w:p w:rsidR="00C3789F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Endereço:      </w:t>
      </w:r>
      <w:r w:rsidR="00BC4E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C13">
        <w:rPr>
          <w:rFonts w:ascii="Times New Roman" w:hAnsi="Times New Roman" w:cs="Times New Roman"/>
          <w:sz w:val="24"/>
          <w:szCs w:val="24"/>
        </w:rPr>
        <w:t>Cidade</w:t>
      </w:r>
    </w:p>
    <w:p w:rsidR="00BC4E36" w:rsidRPr="006B7C13" w:rsidRDefault="00BC4E36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UF:               </w:t>
      </w:r>
      <w:r w:rsidR="00726E0F">
        <w:rPr>
          <w:rFonts w:ascii="Times New Roman" w:hAnsi="Times New Roman" w:cs="Times New Roman"/>
          <w:sz w:val="24"/>
          <w:szCs w:val="24"/>
        </w:rPr>
        <w:t>Ba</w:t>
      </w:r>
      <w:r w:rsidRPr="006B7C13">
        <w:rPr>
          <w:rFonts w:ascii="Times New Roman" w:hAnsi="Times New Roman" w:cs="Times New Roman"/>
          <w:sz w:val="24"/>
          <w:szCs w:val="24"/>
        </w:rPr>
        <w:t xml:space="preserve">                 CEP:      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Território de Identidade: 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Telefone:                                                      Celular</w:t>
      </w:r>
      <w:r w:rsidR="00BC4E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7C13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Contatos da Produção: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Nome do(a) Produtor(a):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C3789F" w:rsidRPr="006B7C13" w:rsidRDefault="00CF5411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Telefone:                                                    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Celular: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cr/>
        <w:t>2</w:t>
      </w:r>
      <w:r w:rsidRPr="006B7C13">
        <w:rPr>
          <w:rFonts w:ascii="Times New Roman" w:hAnsi="Times New Roman" w:cs="Times New Roman"/>
          <w:b/>
          <w:sz w:val="24"/>
          <w:szCs w:val="24"/>
        </w:rPr>
        <w:t xml:space="preserve">. APRESENTAÇÃO DA PROPOSTA </w:t>
      </w:r>
    </w:p>
    <w:p w:rsidR="00C3789F" w:rsidRPr="006B7C13" w:rsidRDefault="00C3789F" w:rsidP="00C3789F">
      <w:pPr>
        <w:pStyle w:val="Textodecomentrio"/>
        <w:jc w:val="both"/>
        <w:rPr>
          <w:b/>
          <w:sz w:val="24"/>
          <w:szCs w:val="24"/>
        </w:rPr>
      </w:pPr>
      <w:r w:rsidRPr="006B7C13">
        <w:rPr>
          <w:b/>
          <w:sz w:val="24"/>
          <w:szCs w:val="24"/>
        </w:rPr>
        <w:t>Nome do Evento</w:t>
      </w:r>
      <w:r w:rsidR="00BC4E36">
        <w:rPr>
          <w:b/>
          <w:sz w:val="24"/>
          <w:szCs w:val="24"/>
        </w:rPr>
        <w:t xml:space="preserve">:                              </w:t>
      </w:r>
      <w:r w:rsidR="002F7C10" w:rsidRPr="006B7C13">
        <w:rPr>
          <w:b/>
          <w:sz w:val="24"/>
          <w:szCs w:val="24"/>
        </w:rPr>
        <w:t>Descrição:</w:t>
      </w:r>
    </w:p>
    <w:p w:rsidR="00BC4E36" w:rsidRDefault="00BC4E36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3. INFORMAÇÕES DO EVENTO</w:t>
      </w:r>
    </w:p>
    <w:p w:rsidR="00C3789F" w:rsidRPr="006B7C13" w:rsidRDefault="002F7C10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Espaço: </w:t>
      </w:r>
      <w:r w:rsidR="001A4754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Largo Tereza Batista         </w:t>
      </w:r>
      <w:r w:rsidR="00222F35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 Largo Pedro Archanjo            Largo Quincas Berro D´Água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Data do evento</w:t>
      </w:r>
      <w:r w:rsidR="00BC4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B7C13">
        <w:rPr>
          <w:rFonts w:ascii="Times New Roman" w:hAnsi="Times New Roman" w:cs="Times New Roman"/>
          <w:b/>
          <w:sz w:val="24"/>
          <w:szCs w:val="24"/>
        </w:rPr>
        <w:t>Horário: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Dias da </w:t>
      </w:r>
      <w:r w:rsidR="002F7C10" w:rsidRPr="006B7C13">
        <w:rPr>
          <w:rFonts w:ascii="Times New Roman" w:hAnsi="Times New Roman" w:cs="Times New Roman"/>
          <w:b/>
          <w:sz w:val="24"/>
          <w:szCs w:val="24"/>
        </w:rPr>
        <w:t>realização:</w:t>
      </w:r>
    </w:p>
    <w:p w:rsidR="00C3789F" w:rsidRPr="006B7C13" w:rsidRDefault="00C3789F" w:rsidP="00C3789F">
      <w:pPr>
        <w:pStyle w:val="Normal1"/>
        <w:jc w:val="both"/>
        <w:rPr>
          <w:rFonts w:eastAsia="Tahoma"/>
        </w:rPr>
      </w:pPr>
      <w:r w:rsidRPr="006B7C13">
        <w:rPr>
          <w:rFonts w:eastAsia="Arial Unicode MS" w:hAnsi="Arial Unicode MS"/>
        </w:rPr>
        <w:t>☐</w:t>
      </w:r>
      <w:r w:rsidRPr="006B7C13">
        <w:rPr>
          <w:rFonts w:eastAsia="Arial Unicode MS"/>
        </w:rPr>
        <w:t xml:space="preserve"> Segunda     </w:t>
      </w:r>
      <w:r w:rsidRPr="006B7C13">
        <w:rPr>
          <w:rFonts w:eastAsia="Arial Unicode MS" w:hAnsi="Arial Unicode MS"/>
        </w:rPr>
        <w:t>☐</w:t>
      </w:r>
      <w:r w:rsidRPr="006B7C13">
        <w:rPr>
          <w:rFonts w:eastAsia="Arial Unicode MS"/>
        </w:rPr>
        <w:t xml:space="preserve"> Terça       </w:t>
      </w:r>
      <w:r w:rsidRPr="006B7C13">
        <w:rPr>
          <w:rFonts w:eastAsia="Arial Unicode MS" w:hAnsi="Arial Unicode MS"/>
        </w:rPr>
        <w:t>☐</w:t>
      </w:r>
      <w:r w:rsidRPr="006B7C13">
        <w:rPr>
          <w:rFonts w:eastAsia="Arial Unicode MS"/>
        </w:rPr>
        <w:t xml:space="preserve">Quarta       </w:t>
      </w:r>
      <w:r w:rsidRPr="006B7C13">
        <w:rPr>
          <w:rFonts w:eastAsia="Arial Unicode MS" w:hAnsi="Arial Unicode MS"/>
          <w:shd w:val="clear" w:color="auto" w:fill="FFFFFF"/>
        </w:rPr>
        <w:t>☐</w:t>
      </w:r>
      <w:r w:rsidRPr="006B7C13">
        <w:rPr>
          <w:rFonts w:eastAsia="Arial Unicode MS"/>
        </w:rPr>
        <w:t xml:space="preserve">Quinta        Sexta        </w:t>
      </w:r>
      <w:r w:rsidR="001012E3" w:rsidRPr="006B7C13">
        <w:rPr>
          <w:rFonts w:eastAsia="Arial Unicode MS" w:hAnsi="Arial Unicode MS"/>
          <w:shd w:val="clear" w:color="auto" w:fill="FFFFFF"/>
        </w:rPr>
        <w:t>☐</w:t>
      </w:r>
      <w:r w:rsidRPr="006B7C13">
        <w:rPr>
          <w:rFonts w:eastAsia="Arial Unicode MS"/>
        </w:rPr>
        <w:t xml:space="preserve"> Sábado      </w:t>
      </w:r>
      <w:r w:rsidRPr="006B7C13">
        <w:rPr>
          <w:rFonts w:eastAsia="Arial Unicode MS" w:hAnsi="Arial Unicode MS"/>
          <w:shd w:val="clear" w:color="auto" w:fill="FFFFFF"/>
        </w:rPr>
        <w:t>☐</w:t>
      </w:r>
      <w:r w:rsidRPr="006B7C13">
        <w:rPr>
          <w:rFonts w:eastAsia="Arial Unicode MS"/>
        </w:rPr>
        <w:t>Domingo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Natureza do </w:t>
      </w:r>
      <w:r w:rsidR="002F7C10" w:rsidRPr="006B7C13">
        <w:rPr>
          <w:rFonts w:ascii="Times New Roman" w:hAnsi="Times New Roman" w:cs="Times New Roman"/>
          <w:b/>
          <w:sz w:val="24"/>
          <w:szCs w:val="24"/>
        </w:rPr>
        <w:t xml:space="preserve">evento: </w:t>
      </w:r>
      <w:r w:rsidRPr="006B7C13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Outras naturezas - Qual: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Informe a(s) parceria(s) do </w:t>
      </w:r>
      <w:r w:rsidR="002F7C10" w:rsidRPr="006B7C13">
        <w:rPr>
          <w:rFonts w:ascii="Times New Roman" w:hAnsi="Times New Roman" w:cs="Times New Roman"/>
          <w:b/>
          <w:sz w:val="24"/>
          <w:szCs w:val="24"/>
        </w:rPr>
        <w:t xml:space="preserve">evento: </w:t>
      </w:r>
      <w:r w:rsidRPr="006B7C13">
        <w:rPr>
          <w:rFonts w:ascii="Times New Roman" w:hAnsi="Times New Roman" w:cs="Times New Roman"/>
          <w:sz w:val="24"/>
          <w:szCs w:val="24"/>
        </w:rPr>
        <w:t xml:space="preserve">( Informar apoios e/ou patrocínios, se houver) </w:t>
      </w:r>
      <w:r w:rsidRPr="006B7C13">
        <w:rPr>
          <w:rFonts w:ascii="Times New Roman" w:hAnsi="Times New Roman" w:cs="Times New Roman"/>
          <w:sz w:val="24"/>
          <w:szCs w:val="24"/>
        </w:rPr>
        <w:cr/>
      </w:r>
    </w:p>
    <w:p w:rsidR="00C3789F" w:rsidRPr="006B7C13" w:rsidRDefault="002F7C10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Atividades: 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ShowMusical </w:t>
      </w:r>
      <w:r w:rsidR="00C3789F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Espetáculo de Dança </w:t>
      </w:r>
      <w:r w:rsidR="00C3789F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Espetáculo Teatral  </w:t>
      </w:r>
      <w:r w:rsidR="00C3789F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Festival/Mostra </w:t>
      </w:r>
      <w:r w:rsidR="00C3789F"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="00C3789F" w:rsidRPr="006B7C13">
        <w:rPr>
          <w:rFonts w:ascii="Times New Roman" w:hAnsi="Times New Roman" w:cs="Times New Roman"/>
          <w:sz w:val="24"/>
          <w:szCs w:val="24"/>
        </w:rPr>
        <w:t xml:space="preserve">Feira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Conferência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Encontro/Reunião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Exibição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Exposição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Gravação 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Oficina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Palestra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Congresso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Audição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>Outros: _______________________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Tipo de acesso</w:t>
      </w:r>
      <w:r w:rsidRPr="006B7C1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="002F7C10">
        <w:rPr>
          <w:rFonts w:ascii="Times New Roman" w:hAnsi="Times New Roman" w:cs="Times New Roman"/>
          <w:sz w:val="24"/>
          <w:szCs w:val="24"/>
        </w:rPr>
        <w:t>Bilheteria</w:t>
      </w:r>
      <w:r w:rsidRPr="006B7C13">
        <w:rPr>
          <w:rFonts w:ascii="Times New Roman" w:hAnsi="Times New Roman" w:cs="Times New Roman"/>
          <w:sz w:val="24"/>
          <w:szCs w:val="24"/>
        </w:rPr>
        <w:t xml:space="preserve"> -  Valor inteira: R$       / Valor Meia: R$  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 xml:space="preserve">Acesso gratuito  </w:t>
      </w:r>
    </w:p>
    <w:p w:rsidR="002F7C10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Doação: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Alimentos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>Leite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Fraldas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Brinquedos novos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Livros novos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Outros:          </w:t>
      </w:r>
      <w:r w:rsidRPr="006B7C13">
        <w:rPr>
          <w:rFonts w:ascii="Times New Roman" w:hAnsi="Times New Roman" w:cs="Times New Roman"/>
          <w:sz w:val="24"/>
          <w:szCs w:val="24"/>
        </w:rPr>
        <w:cr/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Classificação indicativa: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Tipo de </w:t>
      </w:r>
      <w:r w:rsidR="002F7C10" w:rsidRPr="006B7C13">
        <w:rPr>
          <w:rFonts w:ascii="Times New Roman" w:hAnsi="Times New Roman" w:cs="Times New Roman"/>
          <w:b/>
          <w:sz w:val="24"/>
          <w:szCs w:val="24"/>
        </w:rPr>
        <w:t xml:space="preserve">Público: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Fechado </w:t>
      </w:r>
      <w:r w:rsidR="00F7470D">
        <w:rPr>
          <w:rFonts w:ascii="Times New Roman" w:eastAsia="MS Mincho" w:hAnsi="MS Mincho" w:cs="Times New Roman"/>
          <w:sz w:val="24"/>
          <w:szCs w:val="24"/>
        </w:rPr>
        <w:t xml:space="preserve"> </w:t>
      </w:r>
      <w:r w:rsidRPr="006B7C13">
        <w:rPr>
          <w:rFonts w:ascii="Times New Roman" w:hAnsi="Times New Roman" w:cs="Times New Roman"/>
          <w:sz w:val="24"/>
          <w:szCs w:val="24"/>
        </w:rPr>
        <w:t xml:space="preserve">Espontâneo </w:t>
      </w:r>
      <w:r w:rsidRPr="006B7C13">
        <w:rPr>
          <w:rFonts w:ascii="Times New Roman" w:hAnsi="Times New Roman" w:cs="Times New Roman"/>
          <w:sz w:val="24"/>
          <w:szCs w:val="24"/>
        </w:rPr>
        <w:cr/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4. MECANISMOS DE DIVULGAÇÃO E ATRAÇÃO DE PÚBLICO</w:t>
      </w:r>
    </w:p>
    <w:p w:rsidR="002F7C10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Cartaz / Panfleto 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Carro de som   Mídia eletrônica / Redes Sociais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Propaganda em jornal, rádio e/ou TV 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>Outdoor / Busdoor Mídia espontânea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cr/>
      </w:r>
      <w:r w:rsidRPr="006B7C13">
        <w:rPr>
          <w:rFonts w:ascii="Times New Roman" w:hAnsi="Times New Roman" w:cs="Times New Roman"/>
          <w:b/>
          <w:sz w:val="24"/>
          <w:szCs w:val="24"/>
        </w:rPr>
        <w:t>5. ANEXOS</w:t>
      </w:r>
    </w:p>
    <w:p w:rsidR="002F7C10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Rider técnico 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Fotos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>Expografia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Mapa de luz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Mapa de som  </w:t>
      </w:r>
    </w:p>
    <w:p w:rsidR="002F7C10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Mapa de cenário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Release 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Plano de acesso e divulgação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Formulário de intervenção  </w:t>
      </w:r>
      <w:r w:rsidRPr="006B7C13">
        <w:rPr>
          <w:rFonts w:ascii="Times New Roman" w:eastAsia="MS Mincho" w:hAnsi="MS Mincho" w:cs="Times New Roman"/>
          <w:sz w:val="24"/>
          <w:szCs w:val="24"/>
        </w:rPr>
        <w:t>☐</w:t>
      </w:r>
      <w:r w:rsidRPr="006B7C13">
        <w:rPr>
          <w:rFonts w:ascii="Times New Roman" w:hAnsi="Times New Roman" w:cs="Times New Roman"/>
          <w:sz w:val="24"/>
          <w:szCs w:val="24"/>
        </w:rPr>
        <w:t xml:space="preserve"> Outro(s):      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C10" w:rsidRDefault="002F7C10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>6. OBSERVAÇÕES GERAIS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B7C13">
        <w:rPr>
          <w:rFonts w:ascii="Times New Roman" w:hAnsi="Times New Roman" w:cs="Times New Roman"/>
          <w:sz w:val="24"/>
          <w:szCs w:val="24"/>
        </w:rPr>
        <w:t xml:space="preserve">Este pedido de pauta não confirma a realização do evento, sendo ainda analisado pela Coordenação Artística, que poderá ainda solicitar ajustes. A pauta só é confirmada após deferimento e autorização da </w:t>
      </w:r>
      <w:r w:rsidR="007765CA" w:rsidRPr="006B7C13">
        <w:rPr>
          <w:rFonts w:ascii="Times New Roman" w:hAnsi="Times New Roman" w:cs="Times New Roman"/>
          <w:sz w:val="24"/>
          <w:szCs w:val="24"/>
        </w:rPr>
        <w:t>Coordenação</w:t>
      </w:r>
      <w:r w:rsidRPr="006B7C13">
        <w:rPr>
          <w:rFonts w:ascii="Times New Roman" w:hAnsi="Times New Roman" w:cs="Times New Roman"/>
          <w:sz w:val="24"/>
          <w:szCs w:val="24"/>
        </w:rPr>
        <w:t xml:space="preserve"> CCPI/SECULT e assinatura do Termo de Compromisso e Responsabilidade (Anexo III-A).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B7C13">
        <w:rPr>
          <w:rFonts w:ascii="Times New Roman" w:hAnsi="Times New Roman" w:cs="Times New Roman"/>
          <w:sz w:val="24"/>
          <w:szCs w:val="24"/>
        </w:rPr>
        <w:t xml:space="preserve">Antes da entrega deste pedido é imprescindível a leitura da Instrução Normativa 001/2013 da Secult, do Regulamento de Uso e Funcionamento dos Espaços Culturais do CCPI (AnexoI-A) e do Termo de Compromisso e Responsabilidade Pelo Uso do Espaço (Anexo III-A), disponíveis no site: </w:t>
      </w:r>
      <w:hyperlink r:id="rId7" w:history="1">
        <w:r w:rsidRPr="006B7C13">
          <w:rPr>
            <w:rStyle w:val="Hyperlink"/>
            <w:rFonts w:ascii="Times New Roman" w:hAnsi="Times New Roman" w:cs="Times New Roman"/>
            <w:sz w:val="24"/>
            <w:szCs w:val="24"/>
          </w:rPr>
          <w:t>http://www.cultura.ba.gov.br/</w:t>
        </w:r>
      </w:hyperlink>
      <w:r w:rsidRPr="006B7C13">
        <w:rPr>
          <w:rFonts w:ascii="Times New Roman" w:hAnsi="Times New Roman" w:cs="Times New Roman"/>
          <w:sz w:val="24"/>
          <w:szCs w:val="24"/>
        </w:rPr>
        <w:t>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B7C13">
        <w:rPr>
          <w:rFonts w:ascii="Times New Roman" w:hAnsi="Times New Roman" w:cs="Times New Roman"/>
          <w:sz w:val="24"/>
          <w:szCs w:val="24"/>
        </w:rPr>
        <w:t>Qualquer uso e divulgação do espaço (venda ou distribuição de ingressos, montagem, ensaio etc.) só serão autorizados após a assinatura do Termo de Compromisso e Responsabilidade Pelo Uso do Espaço(Anexo III-A).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6B7C13">
        <w:rPr>
          <w:rFonts w:ascii="Times New Roman" w:hAnsi="Times New Roman" w:cs="Times New Roman"/>
          <w:sz w:val="24"/>
          <w:szCs w:val="24"/>
        </w:rPr>
        <w:t xml:space="preserve">Os horários sugeridos na montagem e desmontagem serão analisados pela Coordenação Artística, sobretudo a partir dos anexos entregues, se houver. O horário final de encerramento das atividades é 00:00h. Casos excepcionais serão tratados junto à </w:t>
      </w:r>
      <w:r w:rsidR="007765CA" w:rsidRPr="006B7C13">
        <w:rPr>
          <w:rFonts w:ascii="Times New Roman" w:hAnsi="Times New Roman" w:cs="Times New Roman"/>
          <w:sz w:val="24"/>
          <w:szCs w:val="24"/>
        </w:rPr>
        <w:t>Coordenação</w:t>
      </w:r>
      <w:r w:rsidRPr="006B7C13">
        <w:rPr>
          <w:rFonts w:ascii="Times New Roman" w:hAnsi="Times New Roman" w:cs="Times New Roman"/>
          <w:sz w:val="24"/>
          <w:szCs w:val="24"/>
        </w:rPr>
        <w:t xml:space="preserve"> do CCPI e a Coordenação Artística da Unidade.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e) As expensas relativas à sonorização e iluminação do evento são de inteira responsabilidade da produção do evento. Cabendo ao solicitante submeter o rider técnico de som e luz à avaliação da Coordenação artística.</w:t>
      </w:r>
      <w:r w:rsidR="007765CA" w:rsidRPr="006B7C13">
        <w:rPr>
          <w:rFonts w:ascii="Times New Roman" w:hAnsi="Times New Roman" w:cs="Times New Roman"/>
          <w:sz w:val="24"/>
          <w:szCs w:val="24"/>
        </w:rPr>
        <w:t xml:space="preserve"> Casos excepcionais serão tratados junto à Coordenação do CCPI e a Coordenação Artística da Unidade.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f) Este formulário deverá ser enviado junto a um ofício/requerimento do proponente para o e-mail: pauta.ccpi@cultura.ba.gov.br em até 30 (trinta) dias antes do evento. Para melhor divulgação do evento, pelos veículos institucionais da SECULT, sugere-se que o formulário seja entregue em 60 (sessenta) dias.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Pr="006B7C13">
        <w:rPr>
          <w:rFonts w:ascii="Times New Roman" w:hAnsi="Times New Roman" w:cs="Times New Roman"/>
          <w:sz w:val="24"/>
          <w:szCs w:val="24"/>
        </w:rPr>
        <w:t xml:space="preserve">Em caso de aprovação da solicitação de pauta, o proponente deve apresentar os documentos solicitados pela Coordenação Artistica.e assinar o Termo de Compromisso e Responsabilidade Pelo Uso do Espaço, </w:t>
      </w:r>
    </w:p>
    <w:p w:rsidR="00C3789F" w:rsidRPr="006B7C13" w:rsidRDefault="00C3789F" w:rsidP="00C3789F">
      <w:pPr>
        <w:tabs>
          <w:tab w:val="left" w:pos="7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ab/>
      </w:r>
    </w:p>
    <w:p w:rsidR="002F7C10" w:rsidRDefault="002F7C10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13">
        <w:rPr>
          <w:rFonts w:ascii="Times New Roman" w:hAnsi="Times New Roman" w:cs="Times New Roman"/>
          <w:b/>
          <w:sz w:val="24"/>
          <w:szCs w:val="24"/>
        </w:rPr>
        <w:lastRenderedPageBreak/>
        <w:t>7. DECLARAÇÃO DE CIÊNCIA E CONCORDÂNCIA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Declaro que as informações acima são verdadeiras, inclusive àquelas voltadas ao público externo, a exemplo da classificação indicativa, datas e horários das atividades e valores de ingressos cobrados, e estou ciente de estar sujeito às sanções, penalidades e responsabilizações cabíveis caso tenha afirmado falsamente os dados preenchidos.</w:t>
      </w:r>
    </w:p>
    <w:p w:rsidR="00C3789F" w:rsidRPr="006B7C13" w:rsidRDefault="008A0823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MS Mincho" w:cs="Times New Roman"/>
          <w:sz w:val="24"/>
          <w:szCs w:val="24"/>
        </w:rPr>
        <w:t xml:space="preserve">X </w:t>
      </w:r>
      <w:r w:rsidR="00C3789F" w:rsidRPr="006B7C13">
        <w:rPr>
          <w:rFonts w:ascii="Times New Roman" w:hAnsi="Times New Roman" w:cs="Times New Roman"/>
          <w:sz w:val="24"/>
          <w:szCs w:val="24"/>
        </w:rPr>
        <w:t>Declaro que fiz a leitura e estou ciente das normas da Instrução Normativa n° 001/2013 da Secult, do Regulamento de Uso e Funcionamento dos Espaços Culturais do CCPI e do Termo de Compromisso e  Responsabilidade.</w:t>
      </w:r>
    </w:p>
    <w:p w:rsidR="00C3789F" w:rsidRPr="006B7C13" w:rsidRDefault="008A0823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MS Mincho" w:cs="Times New Roman"/>
          <w:sz w:val="24"/>
          <w:szCs w:val="24"/>
        </w:rPr>
        <w:t xml:space="preserve"> </w:t>
      </w:r>
      <w:r w:rsidR="00C3789F" w:rsidRPr="006B7C13">
        <w:rPr>
          <w:rFonts w:ascii="Times New Roman" w:hAnsi="Times New Roman" w:cs="Times New Roman"/>
          <w:sz w:val="24"/>
          <w:szCs w:val="24"/>
        </w:rPr>
        <w:t>Aceito e concordo com todos os termos citados acima (em caso de discordância o pedido de pauta não será aceito pela Coordenação Artística).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71" w:rsidRDefault="002D4D71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70D" w:rsidRDefault="008134FD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Salvador,  de              </w:t>
      </w:r>
      <w:r w:rsidR="00F7470D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F7470D" w:rsidRPr="006B7C13" w:rsidRDefault="00F7470D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F695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789F" w:rsidRPr="006B7C13" w:rsidRDefault="00C3789F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C13"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9F" w:rsidRPr="006B7C13" w:rsidRDefault="00C3789F" w:rsidP="00C3789F">
      <w:pPr>
        <w:shd w:val="clear" w:color="auto" w:fill="FFFF0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B7C13">
        <w:rPr>
          <w:rFonts w:ascii="Times New Roman" w:eastAsia="Batang" w:hAnsi="Times New Roman" w:cs="Times New Roman"/>
          <w:b/>
          <w:bCs/>
          <w:sz w:val="24"/>
          <w:szCs w:val="24"/>
        </w:rPr>
        <w:t>Atenção:(Caso o documento não esteja preenchido completamente ou não haja concordância e assinatura do proponente nos campos indicados, o formulário será considerado inválido pelo Centro de Cultura Populares e Identitárias)</w:t>
      </w:r>
    </w:p>
    <w:p w:rsidR="00C3789F" w:rsidRPr="006B7C13" w:rsidRDefault="00C3789F" w:rsidP="00C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3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2D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C13" w:rsidSect="00F833AC">
      <w:headerReference w:type="default" r:id="rId8"/>
      <w:footerReference w:type="default" r:id="rId9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C8" w:rsidRDefault="003F1BC8" w:rsidP="000D3328">
      <w:pPr>
        <w:spacing w:after="0" w:line="240" w:lineRule="auto"/>
      </w:pPr>
      <w:r>
        <w:separator/>
      </w:r>
    </w:p>
  </w:endnote>
  <w:endnote w:type="continuationSeparator" w:id="1">
    <w:p w:rsidR="003F1BC8" w:rsidRDefault="003F1BC8" w:rsidP="000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E" w:rsidRDefault="004954A5">
    <w:pPr>
      <w:pStyle w:val="Corpodetexto"/>
      <w:spacing w:line="14" w:lineRule="auto"/>
      <w:rPr>
        <w:sz w:val="20"/>
      </w:rPr>
    </w:pPr>
    <w:r w:rsidRPr="004954A5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536.9pt;margin-top:778.15pt;width:12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KL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" filled="f" stroked="f">
          <v:textbox inset="0,0,0,0">
            <w:txbxContent>
              <w:p w:rsidR="0084582E" w:rsidRDefault="004954A5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C64D51">
                  <w:instrText xml:space="preserve"> PAGE </w:instrText>
                </w:r>
                <w:r>
                  <w:fldChar w:fldCharType="separate"/>
                </w:r>
                <w:r w:rsidR="00DD549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C8" w:rsidRDefault="003F1BC8" w:rsidP="000D3328">
      <w:pPr>
        <w:spacing w:after="0" w:line="240" w:lineRule="auto"/>
      </w:pPr>
      <w:r>
        <w:separator/>
      </w:r>
    </w:p>
  </w:footnote>
  <w:footnote w:type="continuationSeparator" w:id="1">
    <w:p w:rsidR="003F1BC8" w:rsidRDefault="003F1BC8" w:rsidP="000D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E" w:rsidRPr="00DD5497" w:rsidRDefault="00DD5497" w:rsidP="00DD5497">
    <w:pPr>
      <w:pStyle w:val="Cabealho"/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5580380" cy="766276"/>
          <wp:effectExtent l="19050" t="0" r="1270" b="0"/>
          <wp:docPr id="2" name="Imagem 1" descr="C:\Users\ana.amorim\Desktop\2023\PELÔ DA BAHIA\NOVA RÉGUA C CC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amorim\Desktop\2023\PELÔ DA BAHIA\NOVA RÉGUA C CC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6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B46"/>
    <w:multiLevelType w:val="hybridMultilevel"/>
    <w:tmpl w:val="03202A38"/>
    <w:lvl w:ilvl="0" w:tplc="0D0619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7358"/>
    <w:multiLevelType w:val="hybridMultilevel"/>
    <w:tmpl w:val="B3BCE4EA"/>
    <w:lvl w:ilvl="0" w:tplc="9E0EE970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t-PT" w:eastAsia="pt-PT" w:bidi="pt-PT"/>
      </w:rPr>
    </w:lvl>
    <w:lvl w:ilvl="1" w:tplc="22CA12CC">
      <w:numFmt w:val="none"/>
      <w:lvlText w:val=""/>
      <w:lvlJc w:val="left"/>
      <w:pPr>
        <w:tabs>
          <w:tab w:val="num" w:pos="360"/>
        </w:tabs>
      </w:pPr>
    </w:lvl>
    <w:lvl w:ilvl="2" w:tplc="7EA62944">
      <w:numFmt w:val="none"/>
      <w:lvlText w:val=""/>
      <w:lvlJc w:val="left"/>
      <w:pPr>
        <w:tabs>
          <w:tab w:val="num" w:pos="360"/>
        </w:tabs>
      </w:pPr>
    </w:lvl>
    <w:lvl w:ilvl="3" w:tplc="9C283DB6">
      <w:numFmt w:val="bullet"/>
      <w:lvlText w:val="•"/>
      <w:lvlJc w:val="left"/>
      <w:pPr>
        <w:ind w:left="820" w:hanging="720"/>
      </w:pPr>
      <w:rPr>
        <w:rFonts w:hint="default"/>
        <w:lang w:val="pt-PT" w:eastAsia="pt-PT" w:bidi="pt-PT"/>
      </w:rPr>
    </w:lvl>
    <w:lvl w:ilvl="4" w:tplc="F4646252">
      <w:numFmt w:val="bullet"/>
      <w:lvlText w:val="•"/>
      <w:lvlJc w:val="left"/>
      <w:pPr>
        <w:ind w:left="2069" w:hanging="720"/>
      </w:pPr>
      <w:rPr>
        <w:rFonts w:hint="default"/>
        <w:lang w:val="pt-PT" w:eastAsia="pt-PT" w:bidi="pt-PT"/>
      </w:rPr>
    </w:lvl>
    <w:lvl w:ilvl="5" w:tplc="81CA99FA">
      <w:numFmt w:val="bullet"/>
      <w:lvlText w:val="•"/>
      <w:lvlJc w:val="left"/>
      <w:pPr>
        <w:ind w:left="3318" w:hanging="720"/>
      </w:pPr>
      <w:rPr>
        <w:rFonts w:hint="default"/>
        <w:lang w:val="pt-PT" w:eastAsia="pt-PT" w:bidi="pt-PT"/>
      </w:rPr>
    </w:lvl>
    <w:lvl w:ilvl="6" w:tplc="8542DAA4">
      <w:numFmt w:val="bullet"/>
      <w:lvlText w:val="•"/>
      <w:lvlJc w:val="left"/>
      <w:pPr>
        <w:ind w:left="4568" w:hanging="720"/>
      </w:pPr>
      <w:rPr>
        <w:rFonts w:hint="default"/>
        <w:lang w:val="pt-PT" w:eastAsia="pt-PT" w:bidi="pt-PT"/>
      </w:rPr>
    </w:lvl>
    <w:lvl w:ilvl="7" w:tplc="5B8A0F7E">
      <w:numFmt w:val="bullet"/>
      <w:lvlText w:val="•"/>
      <w:lvlJc w:val="left"/>
      <w:pPr>
        <w:ind w:left="5817" w:hanging="720"/>
      </w:pPr>
      <w:rPr>
        <w:rFonts w:hint="default"/>
        <w:lang w:val="pt-PT" w:eastAsia="pt-PT" w:bidi="pt-PT"/>
      </w:rPr>
    </w:lvl>
    <w:lvl w:ilvl="8" w:tplc="9F32C27E">
      <w:numFmt w:val="bullet"/>
      <w:lvlText w:val="•"/>
      <w:lvlJc w:val="left"/>
      <w:pPr>
        <w:ind w:left="7067" w:hanging="720"/>
      </w:pPr>
      <w:rPr>
        <w:rFonts w:hint="default"/>
        <w:lang w:val="pt-PT" w:eastAsia="pt-PT" w:bidi="pt-PT"/>
      </w:rPr>
    </w:lvl>
  </w:abstractNum>
  <w:abstractNum w:abstractNumId="2">
    <w:nsid w:val="357D4BAD"/>
    <w:multiLevelType w:val="hybridMultilevel"/>
    <w:tmpl w:val="DEBA40D2"/>
    <w:lvl w:ilvl="0" w:tplc="94841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C35"/>
    <w:multiLevelType w:val="hybridMultilevel"/>
    <w:tmpl w:val="18503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A19"/>
    <w:multiLevelType w:val="hybridMultilevel"/>
    <w:tmpl w:val="7908AD6A"/>
    <w:lvl w:ilvl="0" w:tplc="3C98F7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4122"/>
    <w:multiLevelType w:val="hybridMultilevel"/>
    <w:tmpl w:val="9E304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3D73"/>
    <w:multiLevelType w:val="hybridMultilevel"/>
    <w:tmpl w:val="336E56A8"/>
    <w:lvl w:ilvl="0" w:tplc="EFD8E5E8">
      <w:start w:val="1"/>
      <w:numFmt w:val="lowerLetter"/>
      <w:lvlText w:val="%1)"/>
      <w:lvlJc w:val="left"/>
      <w:pPr>
        <w:ind w:left="952" w:hanging="56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9454CE8C">
      <w:numFmt w:val="bullet"/>
      <w:lvlText w:val="•"/>
      <w:lvlJc w:val="left"/>
      <w:pPr>
        <w:ind w:left="1820" w:hanging="569"/>
      </w:pPr>
      <w:rPr>
        <w:rFonts w:hint="default"/>
        <w:lang w:val="pt-PT" w:eastAsia="pt-PT" w:bidi="pt-PT"/>
      </w:rPr>
    </w:lvl>
    <w:lvl w:ilvl="2" w:tplc="7444E604">
      <w:numFmt w:val="bullet"/>
      <w:lvlText w:val="•"/>
      <w:lvlJc w:val="left"/>
      <w:pPr>
        <w:ind w:left="2681" w:hanging="569"/>
      </w:pPr>
      <w:rPr>
        <w:rFonts w:hint="default"/>
        <w:lang w:val="pt-PT" w:eastAsia="pt-PT" w:bidi="pt-PT"/>
      </w:rPr>
    </w:lvl>
    <w:lvl w:ilvl="3" w:tplc="E6863B76">
      <w:numFmt w:val="bullet"/>
      <w:lvlText w:val="•"/>
      <w:lvlJc w:val="left"/>
      <w:pPr>
        <w:ind w:left="3541" w:hanging="569"/>
      </w:pPr>
      <w:rPr>
        <w:rFonts w:hint="default"/>
        <w:lang w:val="pt-PT" w:eastAsia="pt-PT" w:bidi="pt-PT"/>
      </w:rPr>
    </w:lvl>
    <w:lvl w:ilvl="4" w:tplc="8362C964">
      <w:numFmt w:val="bullet"/>
      <w:lvlText w:val="•"/>
      <w:lvlJc w:val="left"/>
      <w:pPr>
        <w:ind w:left="4402" w:hanging="569"/>
      </w:pPr>
      <w:rPr>
        <w:rFonts w:hint="default"/>
        <w:lang w:val="pt-PT" w:eastAsia="pt-PT" w:bidi="pt-PT"/>
      </w:rPr>
    </w:lvl>
    <w:lvl w:ilvl="5" w:tplc="767E650C">
      <w:numFmt w:val="bullet"/>
      <w:lvlText w:val="•"/>
      <w:lvlJc w:val="left"/>
      <w:pPr>
        <w:ind w:left="5263" w:hanging="569"/>
      </w:pPr>
      <w:rPr>
        <w:rFonts w:hint="default"/>
        <w:lang w:val="pt-PT" w:eastAsia="pt-PT" w:bidi="pt-PT"/>
      </w:rPr>
    </w:lvl>
    <w:lvl w:ilvl="6" w:tplc="E39EA688">
      <w:numFmt w:val="bullet"/>
      <w:lvlText w:val="•"/>
      <w:lvlJc w:val="left"/>
      <w:pPr>
        <w:ind w:left="6123" w:hanging="569"/>
      </w:pPr>
      <w:rPr>
        <w:rFonts w:hint="default"/>
        <w:lang w:val="pt-PT" w:eastAsia="pt-PT" w:bidi="pt-PT"/>
      </w:rPr>
    </w:lvl>
    <w:lvl w:ilvl="7" w:tplc="4E66214A">
      <w:numFmt w:val="bullet"/>
      <w:lvlText w:val="•"/>
      <w:lvlJc w:val="left"/>
      <w:pPr>
        <w:ind w:left="6984" w:hanging="569"/>
      </w:pPr>
      <w:rPr>
        <w:rFonts w:hint="default"/>
        <w:lang w:val="pt-PT" w:eastAsia="pt-PT" w:bidi="pt-PT"/>
      </w:rPr>
    </w:lvl>
    <w:lvl w:ilvl="8" w:tplc="7EB0BA3A">
      <w:numFmt w:val="bullet"/>
      <w:lvlText w:val="•"/>
      <w:lvlJc w:val="left"/>
      <w:pPr>
        <w:ind w:left="7845" w:hanging="569"/>
      </w:pPr>
      <w:rPr>
        <w:rFonts w:hint="default"/>
        <w:lang w:val="pt-PT" w:eastAsia="pt-PT" w:bidi="pt-PT"/>
      </w:rPr>
    </w:lvl>
  </w:abstractNum>
  <w:abstractNum w:abstractNumId="7">
    <w:nsid w:val="7D0209ED"/>
    <w:multiLevelType w:val="hybridMultilevel"/>
    <w:tmpl w:val="E90ADC68"/>
    <w:lvl w:ilvl="0" w:tplc="086435D2">
      <w:start w:val="1"/>
      <w:numFmt w:val="lowerLetter"/>
      <w:lvlText w:val="%1)"/>
      <w:lvlJc w:val="left"/>
      <w:pPr>
        <w:ind w:left="383" w:hanging="56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4F248C2">
      <w:numFmt w:val="bullet"/>
      <w:lvlText w:val="•"/>
      <w:lvlJc w:val="left"/>
      <w:pPr>
        <w:ind w:left="1298" w:hanging="569"/>
      </w:pPr>
      <w:rPr>
        <w:rFonts w:hint="default"/>
        <w:lang w:val="pt-PT" w:eastAsia="pt-PT" w:bidi="pt-PT"/>
      </w:rPr>
    </w:lvl>
    <w:lvl w:ilvl="2" w:tplc="D15AF47A">
      <w:numFmt w:val="bullet"/>
      <w:lvlText w:val="•"/>
      <w:lvlJc w:val="left"/>
      <w:pPr>
        <w:ind w:left="2217" w:hanging="569"/>
      </w:pPr>
      <w:rPr>
        <w:rFonts w:hint="default"/>
        <w:lang w:val="pt-PT" w:eastAsia="pt-PT" w:bidi="pt-PT"/>
      </w:rPr>
    </w:lvl>
    <w:lvl w:ilvl="3" w:tplc="7CDC87E6">
      <w:numFmt w:val="bullet"/>
      <w:lvlText w:val="•"/>
      <w:lvlJc w:val="left"/>
      <w:pPr>
        <w:ind w:left="3135" w:hanging="569"/>
      </w:pPr>
      <w:rPr>
        <w:rFonts w:hint="default"/>
        <w:lang w:val="pt-PT" w:eastAsia="pt-PT" w:bidi="pt-PT"/>
      </w:rPr>
    </w:lvl>
    <w:lvl w:ilvl="4" w:tplc="FAFE83B6">
      <w:numFmt w:val="bullet"/>
      <w:lvlText w:val="•"/>
      <w:lvlJc w:val="left"/>
      <w:pPr>
        <w:ind w:left="4054" w:hanging="569"/>
      </w:pPr>
      <w:rPr>
        <w:rFonts w:hint="default"/>
        <w:lang w:val="pt-PT" w:eastAsia="pt-PT" w:bidi="pt-PT"/>
      </w:rPr>
    </w:lvl>
    <w:lvl w:ilvl="5" w:tplc="7E641EFC">
      <w:numFmt w:val="bullet"/>
      <w:lvlText w:val="•"/>
      <w:lvlJc w:val="left"/>
      <w:pPr>
        <w:ind w:left="4973" w:hanging="569"/>
      </w:pPr>
      <w:rPr>
        <w:rFonts w:hint="default"/>
        <w:lang w:val="pt-PT" w:eastAsia="pt-PT" w:bidi="pt-PT"/>
      </w:rPr>
    </w:lvl>
    <w:lvl w:ilvl="6" w:tplc="1C647816">
      <w:numFmt w:val="bullet"/>
      <w:lvlText w:val="•"/>
      <w:lvlJc w:val="left"/>
      <w:pPr>
        <w:ind w:left="5891" w:hanging="569"/>
      </w:pPr>
      <w:rPr>
        <w:rFonts w:hint="default"/>
        <w:lang w:val="pt-PT" w:eastAsia="pt-PT" w:bidi="pt-PT"/>
      </w:rPr>
    </w:lvl>
    <w:lvl w:ilvl="7" w:tplc="8730A1B8">
      <w:numFmt w:val="bullet"/>
      <w:lvlText w:val="•"/>
      <w:lvlJc w:val="left"/>
      <w:pPr>
        <w:ind w:left="6810" w:hanging="569"/>
      </w:pPr>
      <w:rPr>
        <w:rFonts w:hint="default"/>
        <w:lang w:val="pt-PT" w:eastAsia="pt-PT" w:bidi="pt-PT"/>
      </w:rPr>
    </w:lvl>
    <w:lvl w:ilvl="8" w:tplc="B93CBDF0">
      <w:numFmt w:val="bullet"/>
      <w:lvlText w:val="•"/>
      <w:lvlJc w:val="left"/>
      <w:pPr>
        <w:ind w:left="7729" w:hanging="569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02111"/>
    <w:rsid w:val="00011D74"/>
    <w:rsid w:val="00056C69"/>
    <w:rsid w:val="00083917"/>
    <w:rsid w:val="000B07F9"/>
    <w:rsid w:val="000B24B1"/>
    <w:rsid w:val="000D3328"/>
    <w:rsid w:val="001012E3"/>
    <w:rsid w:val="00144A93"/>
    <w:rsid w:val="00154827"/>
    <w:rsid w:val="001A4754"/>
    <w:rsid w:val="001C5D7F"/>
    <w:rsid w:val="00222F35"/>
    <w:rsid w:val="002629B6"/>
    <w:rsid w:val="00285CE7"/>
    <w:rsid w:val="002A728F"/>
    <w:rsid w:val="002D4D71"/>
    <w:rsid w:val="002F7C10"/>
    <w:rsid w:val="00312427"/>
    <w:rsid w:val="003D397B"/>
    <w:rsid w:val="003F1BC8"/>
    <w:rsid w:val="004358FF"/>
    <w:rsid w:val="00485393"/>
    <w:rsid w:val="004912FD"/>
    <w:rsid w:val="004954A5"/>
    <w:rsid w:val="004E6025"/>
    <w:rsid w:val="0050031E"/>
    <w:rsid w:val="00562487"/>
    <w:rsid w:val="005905FE"/>
    <w:rsid w:val="005F66B0"/>
    <w:rsid w:val="00606528"/>
    <w:rsid w:val="006168BD"/>
    <w:rsid w:val="00640F2B"/>
    <w:rsid w:val="00643139"/>
    <w:rsid w:val="00665F56"/>
    <w:rsid w:val="00675ACF"/>
    <w:rsid w:val="006B4D26"/>
    <w:rsid w:val="006B7C13"/>
    <w:rsid w:val="006C4399"/>
    <w:rsid w:val="006E24B4"/>
    <w:rsid w:val="00720C0D"/>
    <w:rsid w:val="00726E0F"/>
    <w:rsid w:val="00741046"/>
    <w:rsid w:val="00751844"/>
    <w:rsid w:val="007765CA"/>
    <w:rsid w:val="00796EC3"/>
    <w:rsid w:val="007D3ACA"/>
    <w:rsid w:val="008134FD"/>
    <w:rsid w:val="0083074E"/>
    <w:rsid w:val="0084582E"/>
    <w:rsid w:val="00852A0C"/>
    <w:rsid w:val="008A0823"/>
    <w:rsid w:val="008C550B"/>
    <w:rsid w:val="009137A5"/>
    <w:rsid w:val="00941DEB"/>
    <w:rsid w:val="00944F96"/>
    <w:rsid w:val="00952188"/>
    <w:rsid w:val="009D126F"/>
    <w:rsid w:val="00A123BB"/>
    <w:rsid w:val="00A57CDC"/>
    <w:rsid w:val="00A96921"/>
    <w:rsid w:val="00AB1149"/>
    <w:rsid w:val="00AB458A"/>
    <w:rsid w:val="00AE6745"/>
    <w:rsid w:val="00B02111"/>
    <w:rsid w:val="00B2261D"/>
    <w:rsid w:val="00B71B8B"/>
    <w:rsid w:val="00B763CB"/>
    <w:rsid w:val="00B77BC6"/>
    <w:rsid w:val="00BC3664"/>
    <w:rsid w:val="00BC4E36"/>
    <w:rsid w:val="00BD152C"/>
    <w:rsid w:val="00BD7708"/>
    <w:rsid w:val="00C3505B"/>
    <w:rsid w:val="00C3789F"/>
    <w:rsid w:val="00C64D51"/>
    <w:rsid w:val="00CF1A75"/>
    <w:rsid w:val="00CF5411"/>
    <w:rsid w:val="00CF6952"/>
    <w:rsid w:val="00D14684"/>
    <w:rsid w:val="00D36C9F"/>
    <w:rsid w:val="00D577B0"/>
    <w:rsid w:val="00D932E7"/>
    <w:rsid w:val="00DA4FFD"/>
    <w:rsid w:val="00DC6AC9"/>
    <w:rsid w:val="00DD5497"/>
    <w:rsid w:val="00E05C78"/>
    <w:rsid w:val="00E31802"/>
    <w:rsid w:val="00E33FFB"/>
    <w:rsid w:val="00E371AD"/>
    <w:rsid w:val="00E40C68"/>
    <w:rsid w:val="00E72C78"/>
    <w:rsid w:val="00E92470"/>
    <w:rsid w:val="00F00592"/>
    <w:rsid w:val="00F27A26"/>
    <w:rsid w:val="00F61318"/>
    <w:rsid w:val="00F7470D"/>
    <w:rsid w:val="00F77DDE"/>
    <w:rsid w:val="00F833AC"/>
    <w:rsid w:val="00F846AE"/>
    <w:rsid w:val="00F9451E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B0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0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0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54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482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154827"/>
    <w:pPr>
      <w:widowControl w:val="0"/>
      <w:autoSpaceDE w:val="0"/>
      <w:autoSpaceDN w:val="0"/>
      <w:spacing w:after="0" w:line="240" w:lineRule="auto"/>
      <w:ind w:left="1758" w:hanging="8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154827"/>
    <w:pPr>
      <w:widowControl w:val="0"/>
      <w:autoSpaceDE w:val="0"/>
      <w:autoSpaceDN w:val="0"/>
      <w:spacing w:after="0" w:line="240" w:lineRule="auto"/>
      <w:ind w:left="100" w:hanging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54827"/>
    <w:pPr>
      <w:widowControl w:val="0"/>
      <w:autoSpaceDE w:val="0"/>
      <w:autoSpaceDN w:val="0"/>
      <w:spacing w:after="0" w:line="240" w:lineRule="auto"/>
      <w:ind w:left="100" w:right="108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BD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D7708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rsid w:val="00C378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8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C378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4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4A93"/>
  </w:style>
  <w:style w:type="paragraph" w:styleId="Rodap">
    <w:name w:val="footer"/>
    <w:basedOn w:val="Normal"/>
    <w:link w:val="RodapChar"/>
    <w:uiPriority w:val="99"/>
    <w:semiHidden/>
    <w:unhideWhenUsed/>
    <w:rsid w:val="0014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4A93"/>
  </w:style>
  <w:style w:type="paragraph" w:styleId="Textodebalo">
    <w:name w:val="Balloon Text"/>
    <w:basedOn w:val="Normal"/>
    <w:link w:val="TextodebaloChar"/>
    <w:uiPriority w:val="99"/>
    <w:semiHidden/>
    <w:unhideWhenUsed/>
    <w:rsid w:val="0014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a.b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ana.amorim</cp:lastModifiedBy>
  <cp:revision>2</cp:revision>
  <cp:lastPrinted>2021-09-17T13:36:00Z</cp:lastPrinted>
  <dcterms:created xsi:type="dcterms:W3CDTF">2023-03-10T19:25:00Z</dcterms:created>
  <dcterms:modified xsi:type="dcterms:W3CDTF">2023-03-10T19:25:00Z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aca5d21ed2d6c1ecbeb6913f7a1751e8e0bb4476ea5dad15b2d4eabe1d64f541</vt:lpwstr>
  </property>
</Properties>
</file>